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A09E1" w14:textId="2900745D" w:rsidR="005A239E" w:rsidRPr="00782735" w:rsidRDefault="005A239E" w:rsidP="005A239E">
      <w:pPr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bookmarkStart w:id="0" w:name="_heading=h.30j0zll" w:colFirst="0" w:colLast="0"/>
      <w:bookmarkEnd w:id="0"/>
      <w:r>
        <w:rPr>
          <w:rFonts w:ascii="Times New Roman" w:eastAsia="Times New Roman" w:hAnsi="Times New Roman" w:cs="Times New Roman"/>
          <w:b/>
          <w:i/>
          <w:color w:val="000000"/>
        </w:rPr>
        <w:t xml:space="preserve">ENTREVISTA SOBRE </w:t>
      </w:r>
      <w:r w:rsidR="00737F5A">
        <w:rPr>
          <w:rFonts w:ascii="Times New Roman" w:eastAsia="Times New Roman" w:hAnsi="Times New Roman" w:cs="Times New Roman"/>
          <w:b/>
          <w:i/>
          <w:color w:val="000000"/>
        </w:rPr>
        <w:t xml:space="preserve">REABASTECIMEINTO DE </w:t>
      </w:r>
    </w:p>
    <w:p w14:paraId="47F9FC57" w14:textId="77777777" w:rsidR="00276460" w:rsidRPr="00782735" w:rsidRDefault="005A239E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ANEXO NUMERO …</w:t>
      </w:r>
    </w:p>
    <w:p w14:paraId="5C527C55" w14:textId="77777777" w:rsidR="00276460" w:rsidRDefault="00276460">
      <w:pPr>
        <w:jc w:val="center"/>
        <w:rPr>
          <w:rFonts w:ascii="Times New Roman" w:eastAsia="Times New Roman" w:hAnsi="Times New Roman" w:cs="Times New Roman"/>
          <w:b/>
          <w:i/>
        </w:rPr>
      </w:pPr>
    </w:p>
    <w:tbl>
      <w:tblPr>
        <w:tblW w:w="940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5050"/>
      </w:tblGrid>
      <w:tr w:rsidR="005A239E" w:rsidRPr="0071163C" w14:paraId="75165BB3" w14:textId="77777777" w:rsidTr="00737F5A">
        <w:trPr>
          <w:trHeight w:val="293"/>
        </w:trPr>
        <w:tc>
          <w:tcPr>
            <w:tcW w:w="4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378A3D7" w14:textId="77777777" w:rsidR="005A239E" w:rsidRPr="0071163C" w:rsidRDefault="005A239E" w:rsidP="00121BAC">
            <w:pPr>
              <w:rPr>
                <w:rFonts w:eastAsia="Times New Roman"/>
                <w:b/>
                <w:bCs/>
                <w:i/>
                <w:iCs/>
                <w:color w:val="000000"/>
              </w:rPr>
            </w:pPr>
            <w:bookmarkStart w:id="1" w:name="_heading=h.gjdgxs" w:colFirst="0" w:colLast="0"/>
            <w:bookmarkEnd w:id="1"/>
            <w:r w:rsidRPr="0071163C">
              <w:rPr>
                <w:rFonts w:eastAsia="Times New Roman"/>
                <w:b/>
                <w:bCs/>
                <w:i/>
                <w:iCs/>
                <w:color w:val="000000"/>
              </w:rPr>
              <w:t>Nombre del entrevistado:</w:t>
            </w:r>
          </w:p>
        </w:tc>
        <w:tc>
          <w:tcPr>
            <w:tcW w:w="50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6325C94" w14:textId="77777777" w:rsidR="005A239E" w:rsidRPr="0071163C" w:rsidRDefault="005A239E" w:rsidP="00121BAC">
            <w:pPr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71163C">
              <w:rPr>
                <w:rFonts w:eastAsia="Times New Roman"/>
                <w:b/>
                <w:bCs/>
                <w:i/>
                <w:iCs/>
                <w:color w:val="000000"/>
              </w:rPr>
              <w:t>Nombre del entrevistador:</w:t>
            </w:r>
          </w:p>
        </w:tc>
      </w:tr>
      <w:tr w:rsidR="005A239E" w:rsidRPr="0071163C" w14:paraId="1A9A84E5" w14:textId="77777777" w:rsidTr="00737F5A">
        <w:trPr>
          <w:trHeight w:val="293"/>
        </w:trPr>
        <w:tc>
          <w:tcPr>
            <w:tcW w:w="4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</w:tcPr>
          <w:p w14:paraId="75C8DC3C" w14:textId="77777777" w:rsidR="005A239E" w:rsidRPr="0071163C" w:rsidRDefault="005A239E" w:rsidP="00121BAC">
            <w:pPr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50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</w:tcPr>
          <w:p w14:paraId="35B5CD87" w14:textId="77777777" w:rsidR="005A239E" w:rsidRPr="0071163C" w:rsidRDefault="005A239E" w:rsidP="00121BAC">
            <w:pPr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</w:tr>
      <w:tr w:rsidR="005A239E" w:rsidRPr="0071163C" w14:paraId="178AF8AF" w14:textId="77777777" w:rsidTr="00737F5A">
        <w:trPr>
          <w:trHeight w:val="308"/>
        </w:trPr>
        <w:tc>
          <w:tcPr>
            <w:tcW w:w="4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8F84B" w14:textId="77777777" w:rsidR="005A239E" w:rsidRPr="0071163C" w:rsidRDefault="005A239E" w:rsidP="00121BAC">
            <w:pPr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50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8A2A70" w14:textId="77777777" w:rsidR="005A239E" w:rsidRPr="0071163C" w:rsidRDefault="005A239E" w:rsidP="00121BAC">
            <w:pPr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</w:tr>
      <w:tr w:rsidR="005A239E" w:rsidRPr="0071163C" w14:paraId="74E270C7" w14:textId="77777777" w:rsidTr="00737F5A">
        <w:trPr>
          <w:trHeight w:val="308"/>
        </w:trPr>
        <w:tc>
          <w:tcPr>
            <w:tcW w:w="4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731DED" w14:textId="77777777" w:rsidR="005A239E" w:rsidRPr="0071163C" w:rsidRDefault="005A239E" w:rsidP="00121BAC">
            <w:pPr>
              <w:rPr>
                <w:rFonts w:eastAsia="Times New Roman"/>
                <w:color w:val="000000"/>
              </w:rPr>
            </w:pPr>
            <w:r w:rsidRPr="0071163C">
              <w:rPr>
                <w:rFonts w:eastAsia="Times New Roman"/>
                <w:color w:val="000000"/>
              </w:rPr>
              <w:t xml:space="preserve"> Camilo Acosta Ingeniero Industrial </w:t>
            </w:r>
          </w:p>
        </w:tc>
        <w:tc>
          <w:tcPr>
            <w:tcW w:w="5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FEA75" w14:textId="597C3AEB" w:rsidR="005A239E" w:rsidRPr="0071163C" w:rsidRDefault="005A239E" w:rsidP="00121BAC">
            <w:pPr>
              <w:rPr>
                <w:rFonts w:eastAsia="Times New Roman"/>
                <w:color w:val="000000"/>
              </w:rPr>
            </w:pPr>
            <w:r w:rsidRPr="0071163C">
              <w:rPr>
                <w:rFonts w:eastAsia="Times New Roman"/>
                <w:color w:val="000000"/>
              </w:rPr>
              <w:t>Equipo 103  (Juan Pablo cardenas, Laura Diaz, Pablo Co</w:t>
            </w:r>
            <w:r w:rsidR="00E72B78">
              <w:rPr>
                <w:rFonts w:eastAsia="Times New Roman"/>
                <w:color w:val="000000"/>
              </w:rPr>
              <w:t>n</w:t>
            </w:r>
            <w:r w:rsidRPr="0071163C">
              <w:rPr>
                <w:rFonts w:eastAsia="Times New Roman"/>
                <w:color w:val="000000"/>
              </w:rPr>
              <w:t>stain,</w:t>
            </w:r>
            <w:r w:rsidR="00E72B78">
              <w:rPr>
                <w:rFonts w:eastAsia="Times New Roman"/>
                <w:color w:val="000000"/>
              </w:rPr>
              <w:t xml:space="preserve"> </w:t>
            </w:r>
            <w:r w:rsidRPr="0071163C">
              <w:rPr>
                <w:rFonts w:eastAsia="Times New Roman"/>
                <w:color w:val="000000"/>
              </w:rPr>
              <w:t>Mariana Echeverri).</w:t>
            </w:r>
          </w:p>
        </w:tc>
      </w:tr>
      <w:tr w:rsidR="005A239E" w:rsidRPr="0071163C" w14:paraId="7501F2FA" w14:textId="77777777" w:rsidTr="00737F5A">
        <w:trPr>
          <w:trHeight w:val="308"/>
        </w:trPr>
        <w:tc>
          <w:tcPr>
            <w:tcW w:w="4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vAlign w:val="bottom"/>
            <w:hideMark/>
          </w:tcPr>
          <w:p w14:paraId="2E0D802D" w14:textId="77777777" w:rsidR="005A239E" w:rsidRPr="0071163C" w:rsidRDefault="005A239E" w:rsidP="00121BAC">
            <w:pPr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71163C">
              <w:rPr>
                <w:rFonts w:eastAsia="Times New Roman"/>
                <w:b/>
                <w:bCs/>
                <w:i/>
                <w:iCs/>
                <w:color w:val="000000"/>
              </w:rPr>
              <w:t>Fecha:</w:t>
            </w:r>
          </w:p>
        </w:tc>
        <w:tc>
          <w:tcPr>
            <w:tcW w:w="5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0CECE"/>
            <w:noWrap/>
            <w:vAlign w:val="bottom"/>
            <w:hideMark/>
          </w:tcPr>
          <w:p w14:paraId="56FAF7D1" w14:textId="77777777" w:rsidR="005A239E" w:rsidRPr="0071163C" w:rsidRDefault="005A239E" w:rsidP="00121BAC">
            <w:pPr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71163C">
              <w:rPr>
                <w:rFonts w:eastAsia="Times New Roman"/>
                <w:b/>
                <w:bCs/>
                <w:i/>
                <w:iCs/>
                <w:color w:val="000000"/>
              </w:rPr>
              <w:t>Lugar:</w:t>
            </w:r>
          </w:p>
        </w:tc>
      </w:tr>
      <w:tr w:rsidR="005A239E" w:rsidRPr="0071163C" w14:paraId="18A5CE5A" w14:textId="77777777" w:rsidTr="00737F5A">
        <w:trPr>
          <w:trHeight w:val="308"/>
        </w:trPr>
        <w:tc>
          <w:tcPr>
            <w:tcW w:w="4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D349CB" w14:textId="4A4CC080" w:rsidR="005A239E" w:rsidRPr="0071163C" w:rsidRDefault="00782735" w:rsidP="00121BA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12/10/22</w:t>
            </w:r>
          </w:p>
        </w:tc>
        <w:tc>
          <w:tcPr>
            <w:tcW w:w="5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C2DD04" w14:textId="77777777" w:rsidR="005A239E" w:rsidRPr="0071163C" w:rsidRDefault="005A239E" w:rsidP="00121BAC">
            <w:pPr>
              <w:rPr>
                <w:rFonts w:eastAsia="Times New Roman"/>
                <w:color w:val="000000"/>
              </w:rPr>
            </w:pPr>
            <w:r w:rsidRPr="0071163C">
              <w:rPr>
                <w:rFonts w:eastAsia="Times New Roman"/>
                <w:color w:val="000000"/>
              </w:rPr>
              <w:t>Virtual-Plataforma Zoom</w:t>
            </w:r>
          </w:p>
        </w:tc>
      </w:tr>
      <w:tr w:rsidR="005A239E" w:rsidRPr="0071163C" w14:paraId="4F377269" w14:textId="77777777" w:rsidTr="00737F5A">
        <w:trPr>
          <w:trHeight w:val="308"/>
        </w:trPr>
        <w:tc>
          <w:tcPr>
            <w:tcW w:w="9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A1BC0" w14:textId="77777777" w:rsidR="005A239E" w:rsidRPr="0071163C" w:rsidRDefault="005A239E" w:rsidP="00121BAC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71163C">
              <w:rPr>
                <w:rFonts w:eastAsia="Times New Roman"/>
                <w:b/>
                <w:bCs/>
                <w:i/>
                <w:iCs/>
                <w:color w:val="000000"/>
              </w:rPr>
              <w:t>Preguntas a Relizar:</w:t>
            </w:r>
          </w:p>
        </w:tc>
      </w:tr>
      <w:tr w:rsidR="005A239E" w:rsidRPr="00737F5A" w14:paraId="327F40CC" w14:textId="77777777" w:rsidTr="00737F5A">
        <w:trPr>
          <w:trHeight w:val="293"/>
        </w:trPr>
        <w:tc>
          <w:tcPr>
            <w:tcW w:w="94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CECE"/>
            <w:hideMark/>
          </w:tcPr>
          <w:p w14:paraId="62AFF4DB" w14:textId="4274EDEE" w:rsidR="005A239E" w:rsidRPr="00737F5A" w:rsidRDefault="0073584E" w:rsidP="00121BAC">
            <w:pPr>
              <w:pStyle w:val="Prrafodelista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¿Cuándo necesitan reabastecerse de un producto, cuanto tiempo se demoran en hacer el proceso de completar de nuevo el inventario</w:t>
            </w:r>
            <w:r w:rsidR="005A239E"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?</w:t>
            </w:r>
          </w:p>
          <w:p w14:paraId="135156E5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3FACCCDF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6E58F06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1B378115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33C4BDE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623BB715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B5FB8A7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55F97249" w14:textId="77777777" w:rsidTr="00737F5A">
        <w:trPr>
          <w:trHeight w:val="293"/>
        </w:trPr>
        <w:tc>
          <w:tcPr>
            <w:tcW w:w="940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27EB875B" w14:textId="5B1E7C8E" w:rsidR="005A239E" w:rsidRPr="00737F5A" w:rsidRDefault="0073584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7F5A">
              <w:rPr>
                <w:rFonts w:ascii="Times New Roman" w:eastAsia="Times New Roman" w:hAnsi="Times New Roman" w:cs="Times New Roman"/>
                <w:color w:val="000000"/>
              </w:rPr>
              <w:t>Consideramos que el tiempo que tardaría en recuperar</w:t>
            </w:r>
            <w:r w:rsidR="005C5196" w:rsidRPr="00737F5A">
              <w:rPr>
                <w:rFonts w:ascii="Times New Roman" w:eastAsia="Times New Roman" w:hAnsi="Times New Roman" w:cs="Times New Roman"/>
                <w:color w:val="000000"/>
              </w:rPr>
              <w:t>se de nuevo el inventario de un producto es máximo de un mes pero también podría ser en 3 semanas, eso ya depende de la materia prima que se necesite.</w:t>
            </w:r>
          </w:p>
          <w:p w14:paraId="11B48906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34EA4623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DA242D1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579C9888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A916A02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329A6F1F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D947006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17383B1D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9A5C30A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3F11AD5A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3409143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73F0CDBC" w14:textId="77777777" w:rsidTr="00737F5A">
        <w:trPr>
          <w:trHeight w:val="490"/>
        </w:trPr>
        <w:tc>
          <w:tcPr>
            <w:tcW w:w="940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CECE"/>
            <w:hideMark/>
          </w:tcPr>
          <w:p w14:paraId="243432C2" w14:textId="066748FC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2. </w:t>
            </w:r>
            <w:r w:rsidR="005C5196"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¿Quién se encargado de monitorear la bodega para saber si están bajos de inventario</w:t>
            </w:r>
            <w:r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?</w:t>
            </w:r>
          </w:p>
          <w:p w14:paraId="018C06E2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58B37506" w14:textId="77777777" w:rsidTr="00737F5A">
        <w:trPr>
          <w:trHeight w:val="490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811A9FE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2B805FA9" w14:textId="77777777" w:rsidTr="00737F5A">
        <w:trPr>
          <w:trHeight w:val="293"/>
        </w:trPr>
        <w:tc>
          <w:tcPr>
            <w:tcW w:w="940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A1B89C8" w14:textId="7155C122" w:rsidR="005C5196" w:rsidRPr="00737F5A" w:rsidRDefault="005C5196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7F5A">
              <w:rPr>
                <w:rFonts w:ascii="Times New Roman" w:eastAsia="Times New Roman" w:hAnsi="Times New Roman" w:cs="Times New Roman"/>
                <w:color w:val="000000"/>
              </w:rPr>
              <w:t>El encargado de esa área son los operarios, los cuales se encargan de pasar un decir si falta producción o no.</w:t>
            </w:r>
          </w:p>
          <w:p w14:paraId="6AD94030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6CEF74C0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6E2915C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04F2390D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95ECD2E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5BB88965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B836B4E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131E3732" w14:textId="77777777" w:rsidTr="00E72B78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17BBD69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39ACC16F" w14:textId="77777777" w:rsidTr="00737F5A">
        <w:trPr>
          <w:trHeight w:val="293"/>
        </w:trPr>
        <w:tc>
          <w:tcPr>
            <w:tcW w:w="940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CECE"/>
            <w:hideMark/>
          </w:tcPr>
          <w:p w14:paraId="093828AC" w14:textId="6653FE0D" w:rsidR="005A239E" w:rsidRPr="00737F5A" w:rsidRDefault="005A239E" w:rsidP="00121BAC">
            <w:pPr>
              <w:rPr>
                <w:rFonts w:ascii="Times New Roman" w:hAnsi="Times New Roman" w:cs="Times New Roman"/>
              </w:rPr>
            </w:pPr>
            <w:r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3.  </w:t>
            </w:r>
            <w:r w:rsidR="005C5196"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¿Qué porcentaje de las funciones que cumple el operador (estar pendiente de la producción del producto y del inventario que falta del producto)</w:t>
            </w:r>
            <w:r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?</w:t>
            </w:r>
          </w:p>
          <w:p w14:paraId="4A7D081B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285A2609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385A00F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1C7CDC14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571DECB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75D1A447" w14:textId="77777777" w:rsidTr="00737F5A">
        <w:trPr>
          <w:trHeight w:val="293"/>
        </w:trPr>
        <w:tc>
          <w:tcPr>
            <w:tcW w:w="940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D13A5EE" w14:textId="29175D02" w:rsidR="005A239E" w:rsidRPr="00737F5A" w:rsidRDefault="005C5196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7F5A">
              <w:rPr>
                <w:rFonts w:ascii="Times New Roman" w:eastAsia="Times New Roman" w:hAnsi="Times New Roman" w:cs="Times New Roman"/>
                <w:color w:val="000000"/>
              </w:rPr>
              <w:t>Consi</w:t>
            </w:r>
            <w:r w:rsidR="00782735" w:rsidRPr="00737F5A">
              <w:rPr>
                <w:rFonts w:ascii="Times New Roman" w:eastAsia="Times New Roman" w:hAnsi="Times New Roman" w:cs="Times New Roman"/>
                <w:color w:val="000000"/>
              </w:rPr>
              <w:t>d</w:t>
            </w:r>
            <w:r w:rsidRPr="00737F5A">
              <w:rPr>
                <w:rFonts w:ascii="Times New Roman" w:eastAsia="Times New Roman" w:hAnsi="Times New Roman" w:cs="Times New Roman"/>
                <w:color w:val="000000"/>
              </w:rPr>
              <w:t>ero que el porcentaje de la función del operario es de 20%</w:t>
            </w:r>
            <w:r w:rsidR="005A239E" w:rsidRPr="00737F5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5A239E" w:rsidRPr="00737F5A" w14:paraId="16D19899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6982BB6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4F759438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1D7D0E5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34D721CC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CC3F692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57B52B43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C38522C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0EEEE2B5" w14:textId="77777777" w:rsidTr="00E72B78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C499BE7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6435892B" w14:textId="77777777" w:rsidTr="00737F5A">
        <w:trPr>
          <w:trHeight w:val="780"/>
        </w:trPr>
        <w:tc>
          <w:tcPr>
            <w:tcW w:w="940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CECE"/>
            <w:hideMark/>
          </w:tcPr>
          <w:p w14:paraId="7D7C01E8" w14:textId="61EA6C8F" w:rsidR="005A239E" w:rsidRPr="00737F5A" w:rsidRDefault="005A239E" w:rsidP="00121BAC">
            <w:pPr>
              <w:rPr>
                <w:rFonts w:ascii="Times New Roman" w:hAnsi="Times New Roman" w:cs="Times New Roman"/>
              </w:rPr>
            </w:pPr>
            <w:r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4. ¿</w:t>
            </w:r>
            <w:r w:rsidR="00E72B7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</w:t>
            </w:r>
            <w:r w:rsidR="00782735"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uentan con los datos de los estados financieros de la planta</w:t>
            </w:r>
            <w:r w:rsidRPr="00737F5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?</w:t>
            </w:r>
          </w:p>
          <w:p w14:paraId="19621E6A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5A239E" w:rsidRPr="00737F5A" w14:paraId="3DC8BE7E" w14:textId="77777777" w:rsidTr="00737F5A">
        <w:trPr>
          <w:trHeight w:val="293"/>
        </w:trPr>
        <w:tc>
          <w:tcPr>
            <w:tcW w:w="940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4DC2D74" w14:textId="46C553E9" w:rsidR="005A239E" w:rsidRPr="00737F5A" w:rsidRDefault="00782735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7F5A">
              <w:rPr>
                <w:rFonts w:ascii="Times New Roman" w:eastAsia="Times New Roman" w:hAnsi="Times New Roman" w:cs="Times New Roman"/>
                <w:color w:val="000000"/>
              </w:rPr>
              <w:t>Nosotros aun no contamos con los estados financieros de la planta está estimado en poder obtenerlos para este año.</w:t>
            </w:r>
          </w:p>
        </w:tc>
      </w:tr>
      <w:tr w:rsidR="005A239E" w:rsidRPr="00737F5A" w14:paraId="20F7DC40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940AB48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37F5A" w14:paraId="71B2A0BF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1E0BAC" w14:textId="77777777" w:rsidR="005A239E" w:rsidRPr="00737F5A" w:rsidRDefault="005A239E" w:rsidP="00121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239E" w:rsidRPr="0071163C" w14:paraId="27DAC80B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CDA25D" w14:textId="77777777" w:rsidR="005A239E" w:rsidRPr="0071163C" w:rsidRDefault="005A239E" w:rsidP="00121BAC">
            <w:pPr>
              <w:rPr>
                <w:rFonts w:eastAsia="Times New Roman"/>
                <w:color w:val="000000"/>
              </w:rPr>
            </w:pPr>
          </w:p>
        </w:tc>
      </w:tr>
      <w:tr w:rsidR="005A239E" w:rsidRPr="0071163C" w14:paraId="195C0C3C" w14:textId="77777777" w:rsidTr="00737F5A">
        <w:trPr>
          <w:trHeight w:val="293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390406" w14:textId="77777777" w:rsidR="005A239E" w:rsidRPr="0071163C" w:rsidRDefault="005A239E" w:rsidP="00121BAC">
            <w:pPr>
              <w:rPr>
                <w:rFonts w:eastAsia="Times New Roman"/>
                <w:color w:val="000000"/>
              </w:rPr>
            </w:pPr>
          </w:p>
        </w:tc>
      </w:tr>
      <w:tr w:rsidR="005A239E" w:rsidRPr="0071163C" w14:paraId="7E4E71DB" w14:textId="77777777" w:rsidTr="00737F5A">
        <w:trPr>
          <w:trHeight w:val="308"/>
        </w:trPr>
        <w:tc>
          <w:tcPr>
            <w:tcW w:w="940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4E1A28" w14:textId="77777777" w:rsidR="005A239E" w:rsidRPr="0071163C" w:rsidRDefault="005A239E" w:rsidP="00121BAC">
            <w:pPr>
              <w:rPr>
                <w:rFonts w:eastAsia="Times New Roman"/>
                <w:color w:val="000000"/>
              </w:rPr>
            </w:pPr>
          </w:p>
        </w:tc>
      </w:tr>
    </w:tbl>
    <w:p w14:paraId="2272CC2E" w14:textId="77777777" w:rsidR="00276460" w:rsidRDefault="00276460"/>
    <w:sectPr w:rsidR="00276460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31D23"/>
    <w:multiLevelType w:val="hybridMultilevel"/>
    <w:tmpl w:val="0900A53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39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460"/>
    <w:rsid w:val="00276460"/>
    <w:rsid w:val="005A239E"/>
    <w:rsid w:val="005C5196"/>
    <w:rsid w:val="0073584E"/>
    <w:rsid w:val="00737F5A"/>
    <w:rsid w:val="00782735"/>
    <w:rsid w:val="00E7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4B5F7"/>
  <w15:docId w15:val="{E2333C30-F780-9F4F-AF63-FB5E8A6B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rrafodelista">
    <w:name w:val="List Paragraph"/>
    <w:basedOn w:val="Normal"/>
    <w:uiPriority w:val="34"/>
    <w:qFormat/>
    <w:rsid w:val="00735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8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394c+GSS5yH/vWnlbt/oP2g9Ow==">AMUW2mWN9T9APh5lrWAP5DSETZKmOU7b2LjZ8GbkuQNsf9eLxICMHQcMDbtM2XIYRrWnfjTewdzjwrJoLBIMFM5rWSel+xzNr+40KDLf6v0I3xDbSa/rDlJWrbQsj3q9cZo/SFEt4UJJ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echeverri   monsalve</dc:creator>
  <cp:lastModifiedBy>Juan Pablo Cárdenas Aristizabal</cp:lastModifiedBy>
  <cp:revision>3</cp:revision>
  <dcterms:created xsi:type="dcterms:W3CDTF">2022-11-14T00:03:00Z</dcterms:created>
  <dcterms:modified xsi:type="dcterms:W3CDTF">2022-11-20T16:58:00Z</dcterms:modified>
</cp:coreProperties>
</file>